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40" w:after="240" w:line="480" w:lineRule="atLeast"/>
        <w:jc w:val="center"/>
        <w:rPr>
          <w:rFonts w:ascii="微软雅黑" w:hAnsi="微软雅黑" w:cs="宋体"/>
          <w:color w:val="000000"/>
          <w:kern w:val="0"/>
          <w:sz w:val="24"/>
        </w:rPr>
      </w:pPr>
      <w:r>
        <w:rPr>
          <w:rFonts w:ascii="微软雅黑" w:hAnsi="微软雅黑" w:cs="宋体"/>
          <w:b/>
          <w:bCs/>
          <w:color w:val="000000"/>
          <w:kern w:val="0"/>
          <w:sz w:val="24"/>
        </w:rPr>
        <w:t>在第十三届全国人民代表大会第一次会议上的讲话</w:t>
      </w:r>
      <w:r>
        <w:rPr>
          <w:rFonts w:ascii="微软雅黑" w:hAnsi="微软雅黑" w:cs="宋体"/>
          <w:color w:val="000000"/>
          <w:kern w:val="0"/>
          <w:sz w:val="24"/>
        </w:rPr>
        <w:br w:type="textWrapping"/>
      </w:r>
      <w:r>
        <w:rPr>
          <w:rFonts w:ascii="微软雅黑" w:hAnsi="微软雅黑" w:cs="宋体"/>
          <w:b/>
          <w:bCs/>
          <w:color w:val="000000"/>
          <w:kern w:val="0"/>
          <w:sz w:val="24"/>
        </w:rPr>
        <w:t>（2018年3月20日）</w:t>
      </w:r>
      <w:r>
        <w:rPr>
          <w:rFonts w:ascii="微软雅黑" w:hAnsi="微软雅黑" w:cs="宋体"/>
          <w:color w:val="000000"/>
          <w:kern w:val="0"/>
          <w:sz w:val="24"/>
        </w:rPr>
        <w:br w:type="textWrapping"/>
      </w:r>
      <w:r>
        <w:rPr>
          <w:rFonts w:ascii="微软雅黑" w:hAnsi="微软雅黑" w:cs="宋体"/>
          <w:b/>
          <w:bCs/>
          <w:color w:val="000000"/>
          <w:kern w:val="0"/>
          <w:sz w:val="24"/>
        </w:rPr>
        <w:t>习近平</w:t>
      </w:r>
      <w:r>
        <w:rPr>
          <w:rFonts w:ascii="微软雅黑" w:hAnsi="微软雅黑" w:cs="宋体"/>
          <w:color w:val="000000"/>
          <w:kern w:val="0"/>
          <w:sz w:val="24"/>
        </w:rPr>
        <w:t> </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这次大会选举我继续担任中华人民共和国主席，</w:t>
      </w:r>
      <w:bookmarkStart w:id="0" w:name="_GoBack"/>
      <w:bookmarkEnd w:id="0"/>
      <w:r>
        <w:rPr>
          <w:rFonts w:ascii="微软雅黑" w:hAnsi="微软雅黑" w:cs="宋体"/>
          <w:color w:val="000000"/>
          <w:kern w:val="0"/>
          <w:sz w:val="24"/>
        </w:rPr>
        <w:t>我对各位代表和全国各族人民给予我的信任，表示衷心的感谢！</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担任中华人民共和国主席这一崇高职务，使命光荣，责任重大。我将一如既往，忠实履行宪法赋予的职责，忠于祖国，忠于人民，恪尽职守，竭尽全力，勤勉工作，赤诚奉献，做人民的勤务员，接受人民监督，决不辜负各位代表和全国各族人民的信任和重托！</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一切国家机关工作人员，无论身居多高的职位，都必须牢记我们的共和国是中华人民共和国，始终要把人民放在心中最高的位置，始终全心全意为人民服务，始终为人民利益和幸福而努力工作。</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人民的特质、禀赋不仅铸就了绵延几千年发展至今的中华文明，而且深刻影响着当代中国发展进步，深刻影响着当代中国人的精神世界。中国人民在长期奋斗中培育、继承、发展起来的伟大民族精神，为中国发展和人类文明进步提供了强大精神动力。</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人民是具有伟大创造精神的人民。在几千年历史长河中，中国人民始终辛勤劳作、发明创造，我国产生了老子、孔子、庄子、孟子、墨子、孙子、韩非子等闻名于世的伟大思想巨匠，发明了造纸术、火药、印刷术、指南针等深刻影响人类文明进程的伟大科技成果，创作了诗经、楚辞、汉赋、唐诗、宋词、元曲、明清小说等伟大文艺作品，传承了格萨尔王、玛纳斯、江格尔等震撼人心的伟大史诗，建设了万里长城、都江堰、大运河、故宫、布达拉宫等气势恢弘的伟大工程。今天，中国人民的创造精神正在前所未有地迸发出来，推动我国日新月异向前发展，大踏步走在世界前列。我相信，只要13亿多中国人民始终发扬这种伟大创造精神，我们就一定能够创造出一个又一个人间奇迹！</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人民是具有伟大梦想精神的人民。在几千年历史长河中，中国人民始终心怀梦想、不懈追求，我们不仅形成了小康生活的理念，而且秉持天下为公的情怀，盘古开天、女娲补天、伏羲画卦、神农尝草、夸父追日、精卫填海、愚公移山等我国古代神话深刻反映了中国人民勇于追求和实现梦想的执着精神。中国人民相信，山再高，往上攀，总能登顶；路再长，走下去，定能到达。近代以来，实现中华民族伟大复兴成为中华民族最伟大的梦想，中国人民百折不挠、坚忍不拔，以同敌人血战到底的气概、在自力更生的基础上光复旧物的决心、自立于世界民族之林的能力，为实现这个伟大梦想进行了170多年的持续奋斗。今天，中国人民比历史上任何时期都更接近、更有信心和能力实现中华民族伟大复兴。我相信，只要13亿多中国人民始终发扬这种伟大梦想精神，我们就一定能够实现中华民族伟大复兴！</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同志们！有这样伟大的人民，有这样伟大的民族，有这样的伟大民族精神，是我们的骄傲，是我们坚定中国特色社会主义道路自信、理论自信、制度自信、文化自信的底气，也是我们风雨无阻、高歌行进的根本力量！</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国是工人阶级领导的、以工农联盟为基础的人民民主专政的社会主义国家，国家一切权力属于人民。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人民有信心，国家才有未来，国家才有力量。中国特色社会主义进入了新时代，勤劳勇敢的中国人民更加自信自尊自强。中国这个古老而又现代的东方大国朝气蓬勃、气象万千，中国特色社会主义道路、理论、制度、文化焕发出强大生机活力，奇迹正在中华大地上不断涌现。我们对未来充满信心。</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历史已经并将继续证明，只有社会主义才能救中国，只有坚持和发展中国特色社会主义才能实现中华民族伟大复兴。国内外形势正在发生深刻复杂变化，我国发展仍处于重要战略机遇期。我们具备过去难以想象的良好发展条件，但也面临着许多前所未有的困难和挑战。中国共产党第十九次全国代表大会描绘了决胜全面建成小康社会、开启全面建设社会主义现代化国家新征程、实现中华民族伟大复兴的宏伟蓝图。把蓝图变为现实，是一场新的长征。路虽然还很长，但时间不等人，容不得有半点懈怠。我们决不能安于现状、贪图安逸、乐而忘忧，必须不忘初心、牢记使命、奋发有为，努力创造属于新时代的光辉业绩！</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适应我国发展新的历史方位，紧扣我国社会主要矛盾的变化，高举中国特色社会主义伟大旗帜，全面贯彻党的十九大和十九届二中、三中全会精神，坚持以马克思列宁主义、毛泽东思想、邓小平理论、“三个代表”重要思想、科学发展观、新时代中国特色社会主义思想为指导，坚持稳中求进工作总基调，坚持以人民为中心的发展思想，统揽伟大斗争、伟大工程、伟大事业、伟大梦想，统筹推进“五位一体”总体布局，协调推进“四个全面”战略布局，奋力开创新时代中国特色社会主义事业新局面！</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我们的目标是，到本世纪中叶把我国建成富强民主文明和谐美丽的社会主义现代化强国。</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以更大的力度、更实的措施全面深化改革、扩大对外开放，贯彻新发展理念，推动经济高质量发展，建设现代化经济体系，不断增强我国经济实力、科技实力、综合国力，让社会主义市场经济的活力更加充分地展示出来。</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以更大的力度、更实的措施发展社会主义民主，坚持党的领导、人民当家作主、依法治国有机统一，建设社会主义法治国家，推进国家治理体系和治理能力现代化，巩固和发展最广泛的爱国统一战线，确保人民享有更加广泛、更加充分、更加真实的民主权利，让社会主义民主的优越性更加充分地展示出来。</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我们要以更大的力度、更实的措施加快建设社会主义文化强国，培育和践行社会主义核心价值观，推动中华优秀传统文化创造性转化、创新性发展，让中华文明的影响力、凝聚力、感召力更加充分地展示出来。</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以更大的力度、更实的措施保障和改善民生，加强和创新社会治理，坚决打赢脱贫攻坚战，促进社会公平正义，在幼有所育、学有所教、劳有所得、病有所医、老有所养、住有所居、弱有所扶上不断取得新进展，让实现全体人民共同富裕在广大人民现实生活中更加充分地展示出来。</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以更大的力度、更实的措施推进生态文明建设，加快形成绿色生产方式和生活方式，着力解决突出环境问题，使我们的国家天更蓝、山更绿、水更清、环境更优美，让绿水青山就是金山银山的理念在祖国大地上更加充分地展示出来。</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坚持党对人民军队的绝对领导，全面贯彻新时代党的强军思想，不断推进政治建军、改革强军、科技兴军、依法治军，加快形成中国特色、世界一流的武装力量体系，构建中国特色现代作战体系，推动人民军队切实担负起党和人民赋予的新时代使命任务。</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全面准确贯彻“一国两制”、“港人治港”、“澳人治澳”、高度自治的方针，严格依照宪法和基本法办事，支持特别行政区政府和行政长官依法施政、积极作为，支持香港、澳门融入国家发展大局，增强香港、澳门同胞的国家意识和爱国精神，维护香港、澳门长期繁荣稳定。我们要坚持一个中国原则，坚持“九二共识”，推动两岸关系和平发展，扩大两岸经济文化交流合作，同台湾同胞分享大陆发展的机遇，增进台湾同胞福祉，推进祖国和平统一进程。</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维护国家主权和领土完整，实现祖国完全统一，是全体中华儿女共同愿望，是中华民族根本利益所在。在这个民族大义和历史潮流面前，一切分裂祖国的行径和伎俩都是注定要失败的，都会受到人民的谴责和历史的惩罚！中国人民有坚定的意志、充分的信心、足够的能力挫败一切分裂国家的活动！中国人民和中华民族有一个共同信念，这就是：我们伟大祖国的每一寸领土都绝对不能也绝对不可能从中国分割出去！</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生活的世界充满希望，也充满挑战。中国人民历来富有正义感和同情心，历来把自己的前途命运同各国人民的前途命运紧密联系在一起，始终密切关注和无私帮助仍然生活在战火、动荡、饥饿、贫困中的有关国家的人民，始终愿意尽最大努力为人类和平与发展作出贡献。中国人民这个愿望是真诚的，中国决不会以牺牲别国利益为代价来发展自己，中国发展不对任何国家构成威胁，中国永远不称霸、永远不搞扩张。只有那些习惯于威胁他人的人，才会把所有人都看成是威胁。对中国人民为人类和平与发展作贡献的真诚愿望和实际行动，任何人都不应该误读，更不应该曲解。人间自有公道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将继续高举和平、发展、合作、共赢的旗帜，始终不渝走和平发展道路、奉行互利共赢的开放战略。中国将继续积极维护国际公平正义，主张世界上的事情应该由各国人民商量着办，不会把自己的意志强加于人。中国将继续积极推进“一带一路”建设，加强同世界各国的交流合作，让中国改革发展造福人类。中国将继续积极参与全球治理体系变革和建设，为世界贡献更多中国智慧、中国方案、中国力量，推动建设持久和平、普遍安全、共同繁荣、开放包容、清洁美丽的世界，让人类命运共同体建设的阳光普照世界！</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共产党领导是中国特色社会主义最本质的特征，中国共产党是国家最高政治领导力量，是实现中华民族伟大复兴的根本保证。东西南北中，党政军民学，党是领导一切的。全国各党派、各团体、各民族、各阶层、各界人士要紧密团结在党中央周围，增强“四个意识”，坚定“四个自信”，万众一心向前进。</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共产党要担负起领导人民进行伟大社会革命的历史责任，必须勇于进行自我革命，坚持立党为公、执政为民，深入推进全面从严治党，坚决扫除一切消极腐败现象，始终与人民心心相印、与人民同甘共苦、与人民团结奋斗，永远保持马克思主义执政党本色，永远走在时代前列，永远做中国人民和中华民族的主心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“等闲识得东风面，万紫千红总是春。”在中国共产党领导下，经过近70年奋斗，我们的人民共和国茁壮成长，正以崭新的姿态屹立于世界东方！</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新时代属于每一个人，每一个人都是新时代的见证者、开创者、建设者。只要精诚团结、共同奋斗，就没有任何力量能够阻挡中国人民实现梦想的步伐！</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我们要乘着新时代的浩荡东风，加满油，把稳舵，鼓足劲，让承载着13亿多中国人民伟大梦想的中华巨轮继续劈波斩浪、扬帆远航，胜利驶向充满希望的明天！</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谢谢大家。</w:t>
      </w:r>
    </w:p>
    <w:p>
      <w:pPr>
        <w:widowControl/>
        <w:shd w:val="clear" w:color="auto" w:fill="FFFFFF"/>
        <w:spacing w:line="432" w:lineRule="auto"/>
        <w:jc w:val="left"/>
        <w:rPr>
          <w:rFonts w:ascii="微软雅黑" w:hAnsi="微软雅黑" w:cs="宋体"/>
          <w:color w:val="333333"/>
          <w:kern w:val="0"/>
          <w:szCs w:val="21"/>
        </w:rPr>
      </w:pPr>
      <w:r>
        <w:rPr>
          <w:rFonts w:ascii="微软雅黑" w:hAnsi="微软雅黑" w:cs="宋体"/>
          <w:color w:val="333333"/>
          <w:kern w:val="0"/>
          <w:szCs w:val="21"/>
        </w:rPr>
        <w:pict>
          <v:rect id="_x0000_i1025" o:spt="1" style="height:1.5pt;width:0pt;" fillcolor="#000000" filled="t" stroked="f" coordsize="21600,21600" o:hr="t" o:hrstd="t" o:hrnoshade="t" o:hralign="center">
            <v:path/>
            <v:fill on="t" focussize="0,0"/>
            <v:stroke on="f"/>
            <v:imagedata o:title=""/>
            <o:lock v:ext="edit"/>
            <w10:wrap type="none"/>
            <w10:anchorlock/>
          </v:rect>
        </w:pict>
      </w:r>
    </w:p>
    <w:p>
      <w:pPr>
        <w:widowControl/>
        <w:shd w:val="clear" w:color="auto" w:fill="FFFFFF"/>
        <w:spacing w:before="240" w:after="240" w:line="480" w:lineRule="atLeast"/>
        <w:jc w:val="center"/>
        <w:rPr>
          <w:rFonts w:ascii="微软雅黑" w:hAnsi="微软雅黑" w:cs="宋体"/>
          <w:color w:val="000000"/>
          <w:kern w:val="0"/>
          <w:sz w:val="24"/>
        </w:rPr>
      </w:pPr>
      <w:r>
        <w:rPr>
          <w:rFonts w:ascii="微软雅黑" w:hAnsi="微软雅黑" w:cs="宋体"/>
          <w:b/>
          <w:bCs/>
          <w:color w:val="000000"/>
          <w:kern w:val="0"/>
          <w:sz w:val="24"/>
        </w:rPr>
        <w:t>在第十三届全国人民代表大会第一次会议上的讲话</w:t>
      </w:r>
      <w:r>
        <w:rPr>
          <w:rFonts w:ascii="微软雅黑" w:hAnsi="微软雅黑" w:cs="宋体"/>
          <w:color w:val="000000"/>
          <w:kern w:val="0"/>
          <w:sz w:val="24"/>
        </w:rPr>
        <w:br w:type="textWrapping"/>
      </w:r>
      <w:r>
        <w:rPr>
          <w:rFonts w:ascii="微软雅黑" w:hAnsi="微软雅黑" w:cs="宋体"/>
          <w:b/>
          <w:bCs/>
          <w:color w:val="000000"/>
          <w:kern w:val="0"/>
          <w:sz w:val="24"/>
        </w:rPr>
        <w:t>（2018年3月20日）</w:t>
      </w:r>
      <w:r>
        <w:rPr>
          <w:rFonts w:ascii="微软雅黑" w:hAnsi="微软雅黑" w:cs="宋体"/>
          <w:color w:val="000000"/>
          <w:kern w:val="0"/>
          <w:sz w:val="24"/>
        </w:rPr>
        <w:br w:type="textWrapping"/>
      </w:r>
      <w:r>
        <w:rPr>
          <w:rFonts w:ascii="微软雅黑" w:hAnsi="微软雅黑" w:cs="宋体"/>
          <w:b/>
          <w:bCs/>
          <w:color w:val="000000"/>
          <w:kern w:val="0"/>
          <w:sz w:val="24"/>
        </w:rPr>
        <w:t>栗战书</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我完全赞成、坚决拥护习近平主席的重要讲话。习近平主席的重要讲话必将极大激励全国各族人民斗志，必将极大鼓舞我们万众一心胜利走向充满希望的明天！</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在这次会议上，习近平同志全票当选为中华人民共和国主席、中华人民共和国中央军事委员会主席，这是近3000名全国人大代表的集体意志，是13亿多全国各族人民的共同心愿。习近平同志是全党拥护、人民爱戴、当之无愧的党的核心、军队统帅、人民领袖，是新时代中国特色社会主义国家的掌舵者、人民的领路人。在以习近平同志为核心的党中央坚强领导下，在习近平新时代中国特色社会主义思想指引下，中国人民完全有信心、有能力实现中华民族伟大复兴的中国梦。</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第十三届全国人民代表大会第一次会议已经圆满完成了各项议程。会议完成了宪法修改的崇高任务，审议通过了监察法、国务院机构改革方案，审议批准了政府工作报告和其他报告，选举和决定任命了新一届国家机构领导人员。这是一次高举中国特色社会主义伟大旗帜、全面贯彻习近平新时代中国特色社会主义思想和党的十九大精神的大会，是一次民主、团结、求实、奋进的大会。</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过去五年来，在以习近平同志为核心的党中央坚强领导下，在张德江同志主持下，十二届全国人大及其常委会坚决维护以习近平同志为核心的党中央权威和集中统一领导，紧紧围绕党和人民事业的需要履职尽责、勇于担当，人大工作取得历史性成就，社会主义民主法治建设迈出重大步伐，为推动党和国家事业发展作出了重要贡献。这里，我谨代表十三届全国人大及其常委会，向张德江同志，向十二届全国人大常委会全体组成人员，向十二届全国人大代表，致以崇高的敬意！</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这次大会选举产生了十三届全国人大常委会，并选举我担任委员长。这是各位代表的信任。我们深感使命光荣、责任重大。我们将同全体代表一道，忠实贯彻党中央决策部署，忠实维护人民利益，忠实履行宪法法律赋予的各项职责，恪尽职守，勤勉工作，决不辜负各位代表的重托！</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宪法是国家的根本法，具有最高的法律地位、法律权威、法律效力。宪法同党和国家前途命运息息相关。全国人大及其常委会要忠于宪法、遵守宪法、维护宪法，履行宪法使命，保证宪法实施，为新时代党和国家事业发展提供坚强的宪法保障。</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必须坚持宪法确立的国家指导思想不动摇。指导思想是一个政党、一个国家的精神旗帜。习近平新时代中国特色社会主义思想，是我们党长期坚持的指导思想，也是宪法修正案确立的国家指导思想。我们要坚定不移把习近平新时代中国特色社会主义思想贯彻落实到国家政治生活和社会生活之中，筑牢全党全国各族人民团结奋斗的共同思想基础，引领新时代坚持和发展中国特色社会主义伟大实践。</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必须坚持宪法确认的中国共产党领导地位不动摇。历史和人民选择了中国共产党，党领导人民制定体现党和人民统一意志的宪法，人民自觉接受宪法确认的党的领导，党自身也在宪法范围内活动，这就是坚持党的领导的历史逻辑、政治逻辑和法理逻辑。坚持党的领导、人民当家作主、依法治国有机统一，最根本是坚持党的领导。全国人大及其常委会作为人民行使国家权力的机关，要自觉在党中央领导下工作，围绕党中央决策部署依法履职，坚决维护习近平总书记权威和核心地位，坚决维护以习近平同志为核心的党中央权威和集中统一领导，确保党领导人民有效治理国家。</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必须坚持宪法确立的国家根本任务、发展道路、奋斗目标不动摇。我国宪法确认了党领导人民进行革命建设改革的成果，是国家和人民始终沿着中国特色社会主义道路前进的根本法治保障。我们要坚定道路自信、理论自信、制度自信、文化自信，适应我国社会主要矛盾变化，更好满足人民日益增长的美好生活需要，朝着建设富强民主文明和谐美丽的社会主义现代化强国不断向前迈进。</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必须坚持宪法确立的人民民主专政的国体和人民代表大会制度的政体不动摇。新中国建立以后，中国人民从国家的快速发展变化中越来越清楚地认识到，人民代表大会制度具有无与伦比的优越性和强大生命力。我们必须坚定坚持和完善人民代表大会制度，不断把人民代表大会制度的优势和特点更加充分地发挥好。</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党和国家事业蓬勃发展，给人大工作提出了新的更高要求。十三届全国人大及其常委会要认清使命、奋发有为，切实肩负起新时代长期坚持、不断完善人民代表大会制度的崇高使命。要切实增强政治意识、大局意识、核心意识、看齐意识，自觉把党的领导贯穿人大工作始终，切实做到一切重要工作、重要事项都围绕党和国家工作大局开展、在党的领导下进行。要依法行使立法权、监督权、决定权、任免权，敢于担当、善于作为，切实履行好党和人民赋予的光荣职责。要坚持以人民为中心，为人民用权、为人民履职、为人民服务，自觉接受人民监督，更好发挥人大代表作用，使全国人大及其常委会成为全面担负起宪法法律赋予的各项职责的工作机关，成为同人民群众保持密切联系的代表机关。</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各位代表！</w:t>
      </w:r>
    </w:p>
    <w:p>
      <w:pPr>
        <w:widowControl/>
        <w:shd w:val="clear" w:color="auto" w:fill="FFFFFF"/>
        <w:spacing w:before="240" w:after="240" w:line="480" w:lineRule="atLeast"/>
        <w:jc w:val="left"/>
        <w:rPr>
          <w:rFonts w:ascii="微软雅黑" w:hAnsi="微软雅黑" w:cs="宋体"/>
          <w:color w:val="000000"/>
          <w:kern w:val="0"/>
          <w:sz w:val="24"/>
        </w:rPr>
      </w:pPr>
      <w:r>
        <w:rPr>
          <w:rFonts w:ascii="微软雅黑" w:hAnsi="微软雅黑" w:cs="宋体"/>
          <w:color w:val="000000"/>
          <w:kern w:val="0"/>
          <w:sz w:val="24"/>
        </w:rPr>
        <w:t>　　中国特色社会主义进入了新时代。我们为中华民族迎来了从站起来、富起来到强起来的伟大飞跃而无比振奋，我们为伟大祖国朝着“两个一百年”奋斗目标阔步前进而无比自豪。让我们更加紧密地团结在以习近平同志为核心的党中央周围，高举中国特色社会主义伟大旗帜，深入学习贯彻习近平新时代中国特色社会主义思想，全面贯彻落实党的十九大和十九届一中、二中、三中全会精神，勠力同心，锐意进取，为完成本次会议确定的任务，为决胜全面建成小康社会、夺取新时代中国特色社会主义伟大胜利、实现中华民族伟大复兴的中国梦而努力奋斗！</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D0DC2"/>
    <w:rsid w:val="46FD0DC2"/>
    <w:rsid w:val="7FFB23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2019-03-07T00:52:00Z</dcterms:created>
  <dc:creator>Administrator</dc:creator>
  <cp:lastModifiedBy>Administrator</cp:lastModifiedBy>
  <dcterms:modified xsi:type="dcterms:W3CDTF">2019-03-07T00:54:29Z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